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78" w:rsidRPr="00D13D78" w:rsidRDefault="003279D7" w:rsidP="003279D7">
      <w:pPr>
        <w:jc w:val="center"/>
        <w:rPr>
          <w:rFonts w:ascii="Times New Roman" w:hAnsi="Times New Roman" w:cs="Times New Roman"/>
          <w:sz w:val="28"/>
          <w:szCs w:val="28"/>
        </w:rPr>
      </w:pPr>
      <w:r w:rsidRPr="000067F4">
        <w:rPr>
          <w:sz w:val="20"/>
          <w:szCs w:val="20"/>
        </w:rPr>
        <w:t xml:space="preserve">Сущность бокса, его место в системе физического воспитания, в подготовке всесторонне развитых </w:t>
      </w:r>
      <w:bookmarkStart w:id="0" w:name="_GoBack"/>
      <w:bookmarkEnd w:id="0"/>
      <w:r w:rsidRPr="000067F4">
        <w:rPr>
          <w:sz w:val="20"/>
          <w:szCs w:val="20"/>
        </w:rPr>
        <w:t>спортсменов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Место спорта, в том числе и контактных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его видов, в воспитательном процессе подростков все еще остается неопределенным. Так,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опрос методом случайной выборки 114 педагогов средних 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показал,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большинство из них (94,7 %) не считают занятия боксом равноправным воспитательным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средством наряду с другими. На наш взгляд,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исключать бокс из средств воспитания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значит упускать нравственное 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значительной части подростков, увлеченных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контактными видами спорта.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Таким образом, среди причин, тормозящих целенаправленное развитие нравственных ценностных ориентаций в среде подрастающего поколения, на одно из первых мест выступает недостаточное внимание к разработке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теории педагогического содействия становлению нравственных качеств средствами бокса.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Отсюда, на наш взгляд, появляются две проблемы: обоснование значения занятий боксом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для подростков (возрастной аспект), вопрос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педагогической характеристике компонентов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данных занятий и механизмах их воспитательного влияния на личность.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Оценка нравственного аспекта спортивной деятельности, в том числе и бокса, непосредственно связана с трактовкой вопроса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ведущем типе деятельности и его соотношении с другими видами деятельности на разных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этапах развития. Понятие «ведущий тип»,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«вид деятельности», введенное в психологическую и педагогическую науку Л.С. Выготским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и разрабатываемое А.Н. Леонтьевым, А.В. Запорожцем, имеет важное теоретическое значение, т.к. определяет детерминанты психологического развития личности подростка.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А.Н. Леонт</w:t>
      </w:r>
      <w:r>
        <w:rPr>
          <w:rFonts w:ascii="Times New Roman" w:hAnsi="Times New Roman" w:cs="Times New Roman"/>
          <w:sz w:val="28"/>
          <w:szCs w:val="28"/>
        </w:rPr>
        <w:t>ьева отмечал: «Ведущей мы назыв</w:t>
      </w:r>
      <w:r w:rsidRPr="00D13D78">
        <w:rPr>
          <w:rFonts w:ascii="Times New Roman" w:hAnsi="Times New Roman" w:cs="Times New Roman"/>
          <w:sz w:val="28"/>
          <w:szCs w:val="28"/>
        </w:rPr>
        <w:t>аем такую деятельность, в связи с развитием которой происходят главнейшие изменения в психике ребенка и внутри которой развиваются психические процессы, подготовляющие переход ребенка к новой, высшей ступени его развития» [7, c. 473]. Она описывается несколькими признаками. В ней, во-первых,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возникают (и внутри нее дифференцируются)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другие, новые виды деятельности, а во-вторых,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формируются или перестраиваются частные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психологические процессы. Это особенно характерно для бокса как спорта личных преодолений [2]. Исследования показывают, что любая спортивная деятельность влияет почти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все психологические процессы, начиная от самых простых и кончая самыми сложными.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занятиях боксом активно развиваются сенсорные процессы </w:t>
      </w:r>
      <w:r w:rsidRPr="00D13D78">
        <w:rPr>
          <w:rFonts w:ascii="Times New Roman" w:hAnsi="Times New Roman" w:cs="Times New Roman"/>
          <w:sz w:val="28"/>
          <w:szCs w:val="28"/>
        </w:rPr>
        <w:lastRenderedPageBreak/>
        <w:t>ребенка. Например, в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тренировочного процесса значительно повышаются острота зрения и слух [1, c. 64].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Третьим признаком бокса как ведущей деятельности является то, что от него теснейшим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образом зависят наблюдаемые в данный период развития основные психические изменения личности подростка. Бокс традиционно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исследуется с позиции его влияния на физическое развитие подростков, но не как база нравственного воспитания.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Вслед за С.В. Кабановым [4] мы считаем необходимым воспринимать занятия боксом как полноценное средство педагогического содействия формированию и воспитанию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нравственных качеств личности подростка.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Занятия боксом, на наш взгляд, способствуют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не только физическому и волевому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личности подростка, но и удовлетворению потребностей личности в нравственном развитии, образовании, воспитании. Их направленность не ограничивается развитием и совершенствованием двигательных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подростка. Занятия боксом выполняют рекреативную, гигиеническую, реабилитационную,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познавательную, ценностно-ориентационную,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позитивно-регулятивную, эстетическую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другие функции, включая социализацию; оказывают нравственно-воспитательное воздействие на личность подростка, во многом определяя и направляя становление его нравственного сознания и поведения.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Поскольку подросток стремится к поддержанию гармонии и равновесия с окружающим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миром, его поведение определяется желанием снять напряжение, избежать конфликтных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ситуаций и получить признание в любых формах деятельности и при любых обстоятельствах. На наш взгляд, именно в процессе занятий боксом, как это ни парадоксально, подросток учится сопереживанию, более чуткому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и правильному отношению к людям. Это происходит потому, что юному спортсмену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череды спаррингов на личном опыте становятся понятны чувства, которые испытывают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его коллеги по секции, клубу. В ходе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учебнотренировочных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спортивных занятий подросток расширяет, обогащает и углубляет представления о собственной личности.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Широко известна идея Л.С. Выготского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общей последовательности становления личности из объекта деятельности в их субъект: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сначала другие люди действуют по отношению к ребенку, затем он сам вступает во взаимосвязь с окружающими, наконец, он начинает действовать на других и только в конце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начинает действовать на себя [3, c. 114 – 123].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Традиционная педагогика больше внимания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уделяла первому этапу – воздействию на личность подростка, с тем чтобы сразу привести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ее к высшему состоянию –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саморефлексии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и, как следствие, самовоспитанию. В </w:t>
      </w:r>
      <w:proofErr w:type="gramStart"/>
      <w:r w:rsidRPr="00D13D78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13D78">
        <w:rPr>
          <w:rFonts w:ascii="Times New Roman" w:hAnsi="Times New Roman" w:cs="Times New Roman"/>
          <w:sz w:val="28"/>
          <w:szCs w:val="28"/>
        </w:rPr>
        <w:lastRenderedPageBreak/>
        <w:t>спорта</w:t>
      </w:r>
      <w:proofErr w:type="gramEnd"/>
      <w:r w:rsidRPr="00D13D78">
        <w:rPr>
          <w:rFonts w:ascii="Times New Roman" w:hAnsi="Times New Roman" w:cs="Times New Roman"/>
          <w:sz w:val="28"/>
          <w:szCs w:val="28"/>
        </w:rPr>
        <w:t xml:space="preserve"> такой подход не работает. Подросток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условиях занятия боксом выступает в первую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очередь как объект, а не субъект воспитания.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 итоге организационное воздействие не всегда вписывается в логику, содержание психического развития подростка; нередко возникает дисгармония между организованным и стихийным воздействиями. Этим во многом объясняется недостаточная эффективность нравственного воспитания в процессе занятий боксом.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 нашему мнению, более адекватной категорией, показывающей, что воспитание личности подростка средствами бокса не является односторонним процессом типа «субъект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объект», выступает взаимодействие. Подросток в процессе занятий усваивает общественную сущность объективно и предметно – через взаимодействие с окружающими товарищами, спарринг-партнерами на соревнованиях, тренером, коллективом и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субъектно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– через взаимодействие с другими людьми. Взаимодействие в педагогической системе «ученик – педагог – тренер – детский спортивный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коллектив», таким образом, необходимо рассматривать не только в качестве специфической детерминанты, но и как источник активности подростка, поскольку окружающая действительность является основным источником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нравственного воспитания.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Следовательно, не отдельно внешние, объективные условия и не отдельно побудительные мотивы, а их единство, проявляющееся</w:t>
      </w:r>
      <w:r w:rsidRPr="00D13D78"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во взаимодействии как обмене приветственными отношениями в педагогической системе «подросток – тренер – спортивный коллектив», детерминирует действия подростка. Активно преобразуя и воздействуя на других, реализуя в них свои индивидуальные,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значимые качества в нравственных отношениях, юный боксер целенаправленно творит совокупность тех ценностных ориентаций 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себя, которые впоследствии побуждают его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новой активной моральной позиции и деятельности.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 процессе формирования нравственных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качеств подростка-боксера требуется создать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динамику взаимности понимания ценностей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и действий. Необходимое для этого условие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ориентация тренера на понимание своих воспитанников, для которой обязательной выступает двусторонняя форма связи, проявляющаяся во взаимодействии как обмене нравственными отношениями в целостной педагогической системе «подросток – тренер – спортивный коллектив». Сегодня в спортивной педагогике утверждается категория взаимодействия на основе понимания личности как социального субъекта, активно взаимодействующего с окружающим миром. Нравственное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воспитание в рамках такого подхода характеризуется как сложный и противоречивый, социально,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пространственно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и во времени протяженный процесс включения подрастающего поколения в жизнь общества. Юные </w:t>
      </w:r>
      <w:r w:rsidRPr="00D13D78">
        <w:rPr>
          <w:rFonts w:ascii="Times New Roman" w:hAnsi="Times New Roman" w:cs="Times New Roman"/>
          <w:sz w:val="28"/>
          <w:szCs w:val="28"/>
        </w:rPr>
        <w:lastRenderedPageBreak/>
        <w:t>боксеры смотрят по ТV, читают и слышат в СМИ,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коллективах, семье о нравственно-должном,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однако жизненные ситуации, в которых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действуют и общаются с товарищами по боксу, тренером, коллективом, оказывают на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особое воздействие. В условиях занятий боксом происходит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опредмечивание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знания, возникает рационально-эмоциональное отношение к боксу, окружающим людям. Подросток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переносит центр внимания с общих аспектов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взаимодействующей стороны, ее характерных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особенностей на другие, до этого менее значимые для юного боксера, но теперь, после непосредственного взаимодействия в педагогической системе «подросток – тренер – спортивный коллектив», приобретающие особое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значение. Особое, человечески выверенное,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эмоционально-деятельное отношение к юному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боксеру со стороны тренера, спортивного коллектива стимулирует возникновение и закрепление нравственных качеств, утверждение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нравственных ценностных ориентаций, выступающих в конечном счете как устойчивые образования. Основы педагогического содействия становления нравственных качеств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подростков путем взаимодействия как сущностной характеристики детерминирующей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роли деятельности отражены в исследованиях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 xml:space="preserve">А.В. Луначарского, А.С. Макаренко, С.Т.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, В.А. Сухомлинского и др.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Таким образом, педагогическое содействие становлению нравственных качеств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личности подростка средствами бокса состоит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78">
        <w:rPr>
          <w:rFonts w:ascii="Times New Roman" w:hAnsi="Times New Roman" w:cs="Times New Roman"/>
          <w:sz w:val="28"/>
          <w:szCs w:val="28"/>
        </w:rPr>
        <w:t>в расширении и углублении связей и отношений юного спортсмена с другими людьми через взаимодействие с товарищами, тренером,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боксерским спортивным коллективом в процессе учебно-тренировочных занятий. В этом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взаимодействии у подростков возникает потребность проявлять нравственное отношение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 окружающему миру.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Содержательной характеристикой взаимодействия мы считаем обмен отношениями в педагогической системе «подросток –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тренер – спортивный коллектив». Нравственное воспитание юного боксера, предполагающее становление качественных образований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нравственного сознания, не может состояться вне взаимодействия субъектов этого процесса. Чрезвычайно важно, что в продуманной педагогической системе взаимодействия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у подростков-боксеров возникает новое системное качество сознания – не просто усвоение высших ценностей, но возникновение потребности в непрерывном нравственном самосовершенствовании.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Такая интерпретация взаимодействия опирается на принципиальное положение системного подхода к целостной педагогической системе «подросток – тренер – спортивный коллектив» как совокупности его составляющих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объектов, взаимодействие которых обусловливает наличие новых качеств, не свойственных ее компонентам по отдельности. Любой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из участников взаимодействия в процессе боксерских учебно-тренировочных занятий своими мыслями, чувствами, действиями в той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или иной мере воздействует на мысли, чувства, действия другого. В то же время каждый из участников взаимодействия оказывается под влиянием своих товарищей,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спаррингпартнеров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Л.Г. Ковалев делает вывод о возникновении определенного коллективного настроя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мыслей и чувств, интересов и стремлений, 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итоге приводящих к взаимодействию воли,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поступков и действий личности подростка [6,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c. 114]. Исключительно во взаимодействии на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основе совместной деятельности проявляются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определенные личностные свойства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учасков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, что создает необходимые условия для восприятия их другими. Это влечет за собой оценку и переоценку норм, ценностей, поведения,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которые в свою очередь влияют на характеристики нравственного становления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подросткабоксера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Особенности реального взаимодействия 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условиях поэтапного развития реальной контактной группы как коллектива, определения способов и характера общения при решении задач, выделении лидеров, берущих на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себя распорядительные функции, выявлены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Л.И. Уманским, согласно которому целостная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психологическая структура группы, отражающая все стороны ее жизнедеятельности, образована тремя блоками подструктур: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– общественным, состоящим из подструктур социальной направленности, организованности и подготовленности, отражающих соответственно </w:t>
      </w:r>
      <w:r w:rsidRPr="00D13D78">
        <w:rPr>
          <w:rFonts w:ascii="Times New Roman" w:hAnsi="Times New Roman" w:cs="Times New Roman"/>
          <w:sz w:val="28"/>
          <w:szCs w:val="28"/>
        </w:rPr>
        <w:lastRenderedPageBreak/>
        <w:t>идеологическую, управленческую и профессионально-деловую сферы групповой жизнедеятельности;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– личностным, включающим подструктуры интеллектуальной, эмоциональной и волевой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, отражающие три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стороны сознания входящих в группу личностей;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– общих качеств –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интегративность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, микроклимат,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референтность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, лидерство,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интрагрупповая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активность,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интергрупповая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активность; они раскрываются через подструктуры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первых двух блоков и характеризуют степень,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меру общей оценки группы как коллектива [8,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c. 72].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А.Г. Кирпичник сделал ряд выводов, конкретизирующих и дополняющих данную концепцию. Динамика коллективного образования выражается неравномерностью развития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группы как коллектива и характеризуется разнообразием динамических форм и различным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их сочетанием. Восходящие формы чаще всего проявлялись в ситуациях, в которых деятельность объективно характеризовалась целеустремленностью, общественно полезной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направленностью, напряженностью, привлекательностью, преобладанием совместно взаимодействующей формы ее организации, возможностью активного участия в осуществлении этой деятельности всех или подавляющего большинства членов отряда [5, c. 4, 12].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Именно во взаимодействии в педагогической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системе «подросток – тренер – спортивный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коллектив» преимущественно формируются 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развиваются нравственные качества личности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подростков.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Таким образом, общественно значимая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тренировочная деятельность, общность цели,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организационное и функциональное единство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 совокупности раскрывают комплекс основных характеристик, которые одновременно являются и условиями формирования боксерского коллектива.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Чтобы определить степень внимания тренеров по боксу к проблеме педагогического содействия становлению нравственных качеств личности подростков в процессе занятий боксом, а также для выявления форм, методов и приемов такого содействия мы провели анкетный опрос среди 21 тренера (случайная выборка), посетили и проанализировали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96 учебно-тренировочных занятий.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 итоге выяснилось, что большинство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(80,95%) тренеров связывают свою работу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 воспитанию нравственных качеств лишь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с привитием подросткам навыков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самоменеджмента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, самоорганизации личной и коллективной деятельности. По мнению тренеров, состояние постоянной занятости подростков, нарастающей заинтересованности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выступает своего рода нравственными процедурами, способствующими формированию моральных и волевых привычек. В итоге 71,4% опрошенных убеждены, что формированию нравственных качеств способствуют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запрет определенных действий и поступков на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учебно-тренировочных занятиях,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спортивномассовых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мероприятиях, общественно полезный труд, осуществляемый в рамках боксерской секции или клуба. В качестве эффективных запретов опрошенные назвали запрет на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употребления наркотиков, алкоголя и табака (67,3%), использование в речи ругательств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(52,4%), хулиганство, драки (42,9%).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Проведенный нами опрос 18 тренеров по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боксу, занимающихся подростками, показал,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что большинство из них (88,9%) считают наличие ряда развитых нравственных качеств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необходимым условием успешной спортивной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карьеры. Среди таких качеств все опрошенные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выделили чувство собственного достоинства,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83,3% – честность, 61,1% – справедливость 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лишь 11,1% – скромность.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Таким образом, специфика занятий боксом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обусловливает необходимость обязательного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наличия и реализации подростком определенных нравственных качеств. И наоборот, преодоление различного рода трудностей в процессе учебно-тренировочных занятий воспитывает, развивает подростков. Возникает диалектическое единство и взаимосвязь нравственного сознания и профессионально-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спортивнойдеятельности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. Тренеры по боксу специально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считают тренировку с максимальным напряжением умственных и физических сил одной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из важнейших воспитательных, нравственных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задач. Уже сама деловая атмосфера в организации учебно-тренировочной деятельности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спортсменов на посещенных нами тренировках – готовность к занятию, четкое традиционное начало (приветствие, построение), постоянная занятость, максимальная загруженность, полное и рациональное использование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каждой минуты тренировочного времени, заинтересованность тренера в успехе каждого –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способствует формированию нравственных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качеств у подростков.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Существенное значение тренеры придают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также дифференцированному подходу к учащимся, учету посильности даваемых заданий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для подростков, понимая, что как чрезмерно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завышенные, так и облегченные задания могут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снижать нравственные усилия подростков. 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первом случае происходит потеря уверенности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в успехе, во втором – вырабатывается привычка к облегченному труду и даже скрытой симуляции спортивной деятельности. Поиск оптимального уровня трудности задания, приносящего моральное удовлетворение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подросткубоксеру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, также влияет на нравственное развитие последнего (как и систематичность, постепенное повышение требований, контроль, четкость и организованность тренировочной деятельности). Нравственные качества подростков в итоге превращаются в привычное, естественное для них поведение, при этом развивается такой существенный признак развитого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нравственного поведения, как самоконтроль.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Вместе с тем нужно признать, что беседы с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опрошенными тренерами выявили значительную односторонность как в понимании сущности нравственных качеств, так и в определении путей их воспитания. Необходимость педагогического содействия формирования этих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качеств связывается большинством опрошенных тренеров исключительно с достижением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успехов в спорте. Недооценка воспитательных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возможностей бокса замедляет развитие личности подростка.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Мы присутствовали на занятиях, на которых совместные действия и переживания подростков способствовали накоплению нравственного опыта. Организуя спортивные занятия воспитанников, тренер ставил специальную задачу – научить работать согласованно,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предъявляя не только сугубо спортивные, но 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чисто нравственные требования друг к другу –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вежливость, порядочность, внимательность,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сострадание и т.д.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Нам представляется, что тренировка занимает центральное место в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нравственновоспитательном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 процессе, вот почему в ней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важно все – содержание и форма, методы 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приемы организации боксерской деятельности подростка. Тренировка – не просто технология передачи конкретных спортивных навыков и приемов; она является для юных боксеров уроком жизни, ситуативным обучением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нравственному опыту. Сама специфика занятий боксом, ожидаемые условия предстоящего соревнования, воспитательные возможности психофизических нагрузок, наличие одного тренера, способного варьировать средства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педагогического воздействия, постоянно наблюдающего и фиксирующего изменения 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поведении воспитанников, – все это позволяет, на наш взгляд, осуществлять воспитание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нравственно-волевых качеств у подростков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регулярно, в определенной системе. Соответственно, разнятся и подходы тренеров к технологии педагогического содействия развитию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нравственного сознания подростков. Некоторые тренеры практикуют один из вариантов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системы нравственного воспитания, исходя из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содержания и продолжительности обучения.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Другие пытаются варьировать средствами педагогического воздействия (учебный материал,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различные методы, создание специальных педагогических ситуаций) на тренировке в условиях секции, спортивно-оздоровительного лагеря и соревнований. Фактически каждый из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методов обучения в процессе занятий боксом,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основное назначение которого состоит в организации усвоения специфической информации подростками, можно использовать в определенных целях педагогического содействия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становлению нравственных качеств. Например, группа юношей или взрослых готовит с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помощью тренера тренировочное занятие с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показательными приемами, упражнениями,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соревнованиями для спортсменов-новичков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 т.д. Это может быть группа инструкторов,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консультантов-помощников тренера, а может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быть и группа, которую выделил тренер с целью опережающего обучения, или просто желающие помочь. Беседуя с опытными спортсменами и тренером, мы интересовались, что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испытывают подростки при подготовке к тренировочному занятию, вызывает ли удовлетворение удачно подготовленное выступление,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что важнее всего для них в процессе подготовки этого показательного выступления (оценка, похвала, одобрение тренера</w:t>
      </w:r>
      <w:r w:rsidRPr="00D13D7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proofErr w:type="gramStart"/>
      <w:r w:rsidRPr="00D13D78">
        <w:rPr>
          <w:rFonts w:ascii="Times New Roman" w:hAnsi="Times New Roman" w:cs="Times New Roman"/>
          <w:sz w:val="28"/>
          <w:szCs w:val="28"/>
        </w:rPr>
        <w:t>товари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-</w:t>
      </w:r>
      <w:r w:rsidRPr="00D13D78">
        <w:rPr>
          <w:rFonts w:ascii="Times New Roman" w:hAnsi="Times New Roman" w:cs="Times New Roman"/>
          <w:sz w:val="28"/>
          <w:szCs w:val="28"/>
        </w:rPr>
        <w:t>щей</w:t>
      </w:r>
      <w:proofErr w:type="gramEnd"/>
      <w:r w:rsidRPr="00D13D78">
        <w:rPr>
          <w:rFonts w:ascii="Times New Roman" w:hAnsi="Times New Roman" w:cs="Times New Roman"/>
          <w:sz w:val="28"/>
          <w:szCs w:val="28"/>
        </w:rPr>
        <w:t>, личное удовлетворение). Ответы юных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спортсменов и группы тренеров, ставящих задачу формирования не только познавательной,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но и нравственной потребности, желание порадовать товарищей интересными приемами,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готовность проявить нравственные качества 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общем коллективном деле, значительно отличались от ответов спортсменов, занимающихся у тренеров, не акцентирующих внимание на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постановке нравственных задач тренировки.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Если для первых наиболее важными были одобрение тренера и товарищей, личное удовлетворение от хорошо подготовленного выступления и оценка, то для вторых – преимущественно спортивная оценка тренировки, личное удовлетворение от ее получения.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Как правило, в практике боксерских клубов и секций не предусматривается перспективное планирование методов обучения и педагогической коррекции. Методы и приемы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воспитания если и продумываются, то только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 плане развития гносеологических, познавательных навыков.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Говоря о методах и формах организации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учебно-тренировочной деятельности в боксе,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способствующих формированию нравственных качеств подростка, необходимо учитывать их неразрывную связь с качественным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содержанием учебно-тренировочного процесса. Сравнивая полученные в ходе опроса ответы подростков, которые занимаются у тренеров, специально планирующих эту работу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во время учебно-тренировочных и не тренировочных занятий, и тех, кого обучают педагоги,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не выделяющие этой задачи, ограничивающиеся отдельными «воспитательными моментами», следует отметить нравственную зрелость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ответов учащихся первого года обучения у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первой группы тренеров и незрелость суждений подростков второго и третьего года обучения во второй группе. Неожиданными для самих тренеров явились затруднения спортсменов третьего года обучения в определении понятия «нравственность». Лишь третья часть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воспитанников второй группы тренеров (из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154 опрошенных) дали верные ответы, пятая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часть не ответила на вопрос. Встречались и такие определения: «Нравственность – это следование авторитету», «это психологический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домысел неудачников», «это мораль быдла»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и, наконец, «нравственность – понятие относительное». При этом тренеры второй группы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также испытывали затруднения в сознательном определении нравственных понятий и категорий. Таким образом, у подростков, которых обучают тренеры, не сознающие или сознательно игнорирующие необходимость педагогического содействия становлению нравственного сознания юных боксеров путем планомерного осмысления и усвоения нравственных понятий, налицо относительная незрелость.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Известно, что переход от нравственных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знаний к нравственным поступкам и действиям сопряжен с формированием у подростков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моральных убеждений и идеалов как определяющей основы нравственного поведения. Только благодаря убеждениям личность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подростка может не поддаваться негативным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внешним воздействиям и влиять на обстоятельства, преобразовывая их в соответствии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со сложившимися общественными ценностями и принципами.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Анализ опыта педагогического содействия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позволил выделить ряд следующих обязательных условий, усиливающих эффективность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нравственного воспитания подростков в процессе занятий боксом: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– высокий уровень нравственного сознания самих тренеров, включая знание базовых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нравственных категорий и понятий, особенностей усвоения их подростками – от представлений о нормах нравственности до понятийных форм мышления;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– постоянный мониторинг уровня усвоения подростками моральных требований, норм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и понятий с целью дальнейшего планирования учебно-воспитательной работы в условиях боксерской секции или клуба;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– планирование, разработка и воплощение специальных, позитивно провоцирующих педагогических ситуаций, позволяющих практически закреплять усвоенные подростками понятия и нормы нравственного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поведения;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lastRenderedPageBreak/>
        <w:t>– систематическое использование приемов и методов, закрепляющих и углубляющих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нравственные качества личности подростков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(например, клубное шефство над детским домом и т.п.).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Литература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1. Беленький А.Г. Бокс: Большие чемпионы: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второй после президента; Реквием по плохому парню. М., 2004.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2. Бокс. Справочник. М.: Физкультура и спорт,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1976.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3. Выготский Л.С. Проблемы возрастной периодизации детского развития //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Вопр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. психологии.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1972. № 2. С. 114 – 123.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>4. Кабанов С.В. Развитие нравственно-волевой</w:t>
      </w:r>
    </w:p>
    <w:p w:rsidR="00D13D78" w:rsidRPr="00D13D78" w:rsidRDefault="00D13D78" w:rsidP="00D13D78">
      <w:pPr>
        <w:jc w:val="both"/>
        <w:rPr>
          <w:rFonts w:ascii="Times New Roman" w:hAnsi="Times New Roman" w:cs="Times New Roman"/>
          <w:sz w:val="28"/>
          <w:szCs w:val="28"/>
        </w:rPr>
      </w:pPr>
      <w:r w:rsidRPr="00D13D78">
        <w:rPr>
          <w:rFonts w:ascii="Times New Roman" w:hAnsi="Times New Roman" w:cs="Times New Roman"/>
          <w:sz w:val="28"/>
          <w:szCs w:val="28"/>
        </w:rPr>
        <w:t xml:space="preserve">сферы юных боксеров на начальном этапе </w:t>
      </w:r>
      <w:proofErr w:type="gramStart"/>
      <w:r w:rsidRPr="00D13D78">
        <w:rPr>
          <w:rFonts w:ascii="Times New Roman" w:hAnsi="Times New Roman" w:cs="Times New Roman"/>
          <w:sz w:val="28"/>
          <w:szCs w:val="28"/>
        </w:rPr>
        <w:t>подготовки :</w:t>
      </w:r>
      <w:proofErr w:type="gramEnd"/>
      <w:r w:rsidRPr="00D13D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 xml:space="preserve">. … канд. </w:t>
      </w:r>
      <w:proofErr w:type="spellStart"/>
      <w:r w:rsidRPr="00D13D7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D13D78">
        <w:rPr>
          <w:rFonts w:ascii="Times New Roman" w:hAnsi="Times New Roman" w:cs="Times New Roman"/>
          <w:sz w:val="28"/>
          <w:szCs w:val="28"/>
        </w:rPr>
        <w:t>. наук. Ростов н/Д., 2005.</w:t>
      </w:r>
    </w:p>
    <w:sectPr w:rsidR="00D13D78" w:rsidRPr="00D13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78"/>
    <w:rsid w:val="003279D7"/>
    <w:rsid w:val="00D1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8336"/>
  <w15:chartTrackingRefBased/>
  <w15:docId w15:val="{C621EE0E-81D8-48CA-914F-A48CBE9CF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3561</Words>
  <Characters>20302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2020-04-06T11:55:00Z</dcterms:created>
  <dcterms:modified xsi:type="dcterms:W3CDTF">2020-04-06T12:03:00Z</dcterms:modified>
</cp:coreProperties>
</file>